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8B" w:rsidRPr="00962BD3" w:rsidRDefault="00962BD3" w:rsidP="00962BD3">
      <w:pPr>
        <w:jc w:val="center"/>
        <w:rPr>
          <w:b/>
          <w:color w:val="D66C2A"/>
          <w:sz w:val="32"/>
          <w:szCs w:val="32"/>
        </w:rPr>
      </w:pPr>
      <w:r>
        <w:rPr>
          <w:b/>
          <w:color w:val="D66C2A"/>
          <w:sz w:val="32"/>
          <w:szCs w:val="32"/>
        </w:rPr>
        <w:t xml:space="preserve">Ochrana osobních </w:t>
      </w:r>
      <w:r w:rsidR="008B55E3">
        <w:rPr>
          <w:b/>
          <w:color w:val="D66C2A"/>
          <w:sz w:val="32"/>
          <w:szCs w:val="32"/>
        </w:rPr>
        <w:t xml:space="preserve">údajů </w:t>
      </w:r>
      <w:r>
        <w:rPr>
          <w:b/>
          <w:color w:val="D66C2A"/>
          <w:sz w:val="32"/>
          <w:szCs w:val="32"/>
        </w:rPr>
        <w:t>ve sportu (</w:t>
      </w:r>
      <w:r w:rsidR="001D038B" w:rsidRPr="00962BD3">
        <w:rPr>
          <w:b/>
          <w:color w:val="D66C2A"/>
          <w:sz w:val="32"/>
          <w:szCs w:val="32"/>
        </w:rPr>
        <w:t>GDPR</w:t>
      </w:r>
      <w:r>
        <w:rPr>
          <w:b/>
          <w:color w:val="D66C2A"/>
          <w:sz w:val="32"/>
          <w:szCs w:val="32"/>
        </w:rPr>
        <w:t xml:space="preserve"> )</w:t>
      </w:r>
    </w:p>
    <w:p w:rsidR="001D038B" w:rsidRPr="00B13DB9" w:rsidRDefault="001D038B" w:rsidP="00B13DB9">
      <w:pPr>
        <w:jc w:val="center"/>
        <w:rPr>
          <w:b/>
          <w:color w:val="D66C2A"/>
          <w:sz w:val="32"/>
          <w:szCs w:val="32"/>
        </w:rPr>
      </w:pPr>
      <w:r w:rsidRPr="00962BD3">
        <w:rPr>
          <w:b/>
          <w:color w:val="D66C2A"/>
          <w:sz w:val="32"/>
          <w:szCs w:val="32"/>
        </w:rPr>
        <w:t>Česká unie sportu</w:t>
      </w:r>
      <w:r w:rsidR="00962BD3">
        <w:rPr>
          <w:b/>
          <w:color w:val="D66C2A"/>
          <w:sz w:val="32"/>
          <w:szCs w:val="32"/>
        </w:rPr>
        <w:t xml:space="preserve"> a </w:t>
      </w:r>
      <w:r w:rsidRPr="00962BD3">
        <w:rPr>
          <w:b/>
          <w:color w:val="D66C2A"/>
          <w:sz w:val="32"/>
          <w:szCs w:val="32"/>
        </w:rPr>
        <w:t>Český olympijský výbor</w:t>
      </w:r>
      <w:r w:rsidR="00962BD3">
        <w:rPr>
          <w:b/>
          <w:color w:val="D66C2A"/>
          <w:sz w:val="32"/>
          <w:szCs w:val="32"/>
        </w:rPr>
        <w:t xml:space="preserve"> informují</w:t>
      </w:r>
    </w:p>
    <w:p w:rsidR="001D038B" w:rsidRPr="00962BD3" w:rsidRDefault="00446392">
      <w:pPr>
        <w:rPr>
          <w:b/>
          <w:sz w:val="26"/>
          <w:szCs w:val="26"/>
        </w:rPr>
      </w:pPr>
      <w:r w:rsidRPr="00962BD3">
        <w:rPr>
          <w:b/>
          <w:sz w:val="26"/>
          <w:szCs w:val="26"/>
        </w:rPr>
        <w:t>Povinnosti vyplývající pro</w:t>
      </w:r>
      <w:r w:rsidR="002F097E" w:rsidRPr="00962BD3">
        <w:rPr>
          <w:b/>
          <w:sz w:val="26"/>
          <w:szCs w:val="26"/>
        </w:rPr>
        <w:t xml:space="preserve"> národní sportovní svaz</w:t>
      </w:r>
      <w:r w:rsidRPr="00962BD3">
        <w:rPr>
          <w:b/>
          <w:sz w:val="26"/>
          <w:szCs w:val="26"/>
        </w:rPr>
        <w:t>y</w:t>
      </w:r>
      <w:r w:rsidR="002F097E" w:rsidRPr="00962BD3">
        <w:rPr>
          <w:b/>
          <w:sz w:val="26"/>
          <w:szCs w:val="26"/>
        </w:rPr>
        <w:t xml:space="preserve"> a další</w:t>
      </w:r>
      <w:r w:rsidRPr="00962BD3">
        <w:rPr>
          <w:b/>
          <w:sz w:val="26"/>
          <w:szCs w:val="26"/>
        </w:rPr>
        <w:t xml:space="preserve"> </w:t>
      </w:r>
      <w:r w:rsidR="00962BD3" w:rsidRPr="00962BD3">
        <w:rPr>
          <w:b/>
          <w:sz w:val="26"/>
          <w:szCs w:val="26"/>
        </w:rPr>
        <w:t xml:space="preserve">sportovní </w:t>
      </w:r>
      <w:r w:rsidRPr="00962BD3">
        <w:rPr>
          <w:b/>
          <w:sz w:val="26"/>
          <w:szCs w:val="26"/>
        </w:rPr>
        <w:t>subjekty</w:t>
      </w:r>
      <w:r w:rsidR="00962BD3" w:rsidRPr="00962BD3">
        <w:rPr>
          <w:b/>
          <w:sz w:val="26"/>
          <w:szCs w:val="26"/>
        </w:rPr>
        <w:t xml:space="preserve"> (kluby, TJ)</w:t>
      </w:r>
    </w:p>
    <w:p w:rsidR="00B13DB9" w:rsidRDefault="00B13DB9" w:rsidP="00B13DB9">
      <w:pPr>
        <w:jc w:val="right"/>
        <w:rPr>
          <w:i/>
        </w:rPr>
      </w:pPr>
    </w:p>
    <w:p w:rsidR="002F097E" w:rsidRPr="00B13DB9" w:rsidRDefault="00B13DB9" w:rsidP="00B13DB9">
      <w:pPr>
        <w:jc w:val="right"/>
        <w:rPr>
          <w:i/>
        </w:rPr>
      </w:pPr>
      <w:r>
        <w:rPr>
          <w:i/>
        </w:rPr>
        <w:t>9. května 2018</w:t>
      </w:r>
    </w:p>
    <w:p w:rsidR="001D038B" w:rsidRDefault="001D038B" w:rsidP="0090567D">
      <w:pPr>
        <w:jc w:val="both"/>
      </w:pPr>
      <w:r>
        <w:t xml:space="preserve">Vážení, </w:t>
      </w:r>
    </w:p>
    <w:p w:rsidR="001D038B" w:rsidRDefault="001D038B" w:rsidP="0090567D">
      <w:pPr>
        <w:jc w:val="both"/>
      </w:pPr>
      <w:r>
        <w:t xml:space="preserve">píšeme Vám jménem České unie sportu a Českého olympijského výboru ohledně Nařízení Evropského parlamentu a Rady (EU) 2016/679 ze dne 27. dubna 2016 o ochraně fyzických osob v souvislosti se zpracováním osobních údajů a o volném pohybu těchto údajů a o zrušení směrnice 95/46/ES - obecné nařízení o ochraně osobních údajů (tzv. GDPR), jež se použije od 25. května 2018. </w:t>
      </w:r>
    </w:p>
    <w:p w:rsidR="001D038B" w:rsidRDefault="001D038B" w:rsidP="0090567D">
      <w:pPr>
        <w:jc w:val="both"/>
      </w:pPr>
      <w:r>
        <w:t xml:space="preserve">V rámci ČUS a ČOV v současné chvíli intenzivně </w:t>
      </w:r>
      <w:r w:rsidR="00962BD3">
        <w:t xml:space="preserve">společně </w:t>
      </w:r>
      <w:r>
        <w:t>pracujeme na analýze našich činností, jejíž výsledky, včetně příslušných doporučení a vzorových metodik, chceme poskytnout</w:t>
      </w:r>
      <w:r w:rsidR="00962BD3">
        <w:t xml:space="preserve"> </w:t>
      </w:r>
      <w:r>
        <w:t>národním sportovním svaz</w:t>
      </w:r>
      <w:r w:rsidR="00222881">
        <w:t xml:space="preserve">ům i dalším </w:t>
      </w:r>
      <w:r w:rsidR="00824F20">
        <w:t>sdruženým subjektům, zejména SK/</w:t>
      </w:r>
      <w:r w:rsidR="00222881">
        <w:t xml:space="preserve">TJ </w:t>
      </w:r>
      <w:r w:rsidR="00962BD3">
        <w:t>s cílem</w:t>
      </w:r>
      <w:r>
        <w:t xml:space="preserve"> usnadnit proces zajištění souladu jejich fungování s požadavky GDPR. </w:t>
      </w:r>
    </w:p>
    <w:p w:rsidR="001D038B" w:rsidRDefault="001D038B" w:rsidP="0090567D">
      <w:pPr>
        <w:jc w:val="both"/>
      </w:pPr>
      <w:r>
        <w:t xml:space="preserve">Jsme si vědomi toho, že použitelnost nařízení </w:t>
      </w:r>
      <w:r w:rsidR="008E3CB2">
        <w:t>je již za dveřmi. Datový audit a srovnávací analýza činností ČUS a ČOV z hlediska povinností vyplývajících z</w:t>
      </w:r>
      <w:r w:rsidR="008B55E3">
        <w:t> </w:t>
      </w:r>
      <w:r w:rsidR="008E3CB2">
        <w:t>GDPR</w:t>
      </w:r>
      <w:r w:rsidR="008B55E3">
        <w:t xml:space="preserve">, na kterých pracují profesionální </w:t>
      </w:r>
      <w:r w:rsidR="00CA4D63">
        <w:t>odborní partneři</w:t>
      </w:r>
      <w:r w:rsidR="008B55E3">
        <w:t>,</w:t>
      </w:r>
      <w:r w:rsidR="008E3CB2">
        <w:t xml:space="preserve"> </w:t>
      </w:r>
      <w:r w:rsidR="002F097E">
        <w:t>jsou</w:t>
      </w:r>
      <w:r w:rsidR="008E3CB2">
        <w:t xml:space="preserve"> však z časového i f</w:t>
      </w:r>
      <w:r w:rsidR="002F097E">
        <w:t>inančního hlediska velmi složité</w:t>
      </w:r>
      <w:r w:rsidR="008E3CB2">
        <w:t>. Náročnost celého procesu zvyšuje i to, že neexistuje žádný závazný výklad GDPR a že</w:t>
      </w:r>
      <w:r w:rsidR="00962BD3">
        <w:t xml:space="preserve"> v ČR </w:t>
      </w:r>
      <w:r w:rsidR="008E3CB2">
        <w:t>ještě nebyl přijat příslušn</w:t>
      </w:r>
      <w:r w:rsidR="008B55E3">
        <w:t xml:space="preserve">ý nový </w:t>
      </w:r>
      <w:r w:rsidR="008E3CB2">
        <w:t>zákon o ochraně osobních úda</w:t>
      </w:r>
      <w:r w:rsidR="008B55E3">
        <w:t>jů,</w:t>
      </w:r>
      <w:r w:rsidR="008E3CB2">
        <w:t xml:space="preserve"> kter</w:t>
      </w:r>
      <w:r w:rsidR="008B55E3">
        <w:t>ý</w:t>
      </w:r>
      <w:r w:rsidR="008E3CB2">
        <w:t xml:space="preserve"> stanoví konkrétní podobu jednotlivých povinností vyplývajících z GDPR. </w:t>
      </w:r>
    </w:p>
    <w:p w:rsidR="008E3CB2" w:rsidRDefault="008E3CB2" w:rsidP="0090567D">
      <w:pPr>
        <w:jc w:val="both"/>
      </w:pPr>
      <w:r>
        <w:t xml:space="preserve">Proces kompletního zajištění souladu fungování národních sportovních svazů a dalších sdružených subjektů s GDPR </w:t>
      </w:r>
      <w:r w:rsidR="00962BD3">
        <w:t xml:space="preserve">bude </w:t>
      </w:r>
      <w:r>
        <w:t xml:space="preserve">během na dlouhou trať. </w:t>
      </w:r>
      <w:r w:rsidRPr="00962BD3">
        <w:rPr>
          <w:b/>
        </w:rPr>
        <w:t>Přesto je však již nyní nutné vyvinout určitou aktivitu za účelem vyhovění požadavkům GDPR. Zástupci Úřadu pro ochranu osobních údajů, českého kontrolního orgánu, rovněž zdůrazňují, že při případné kontrole v prvních měsících použitelnosti GDPR je třeba prokázat alespoň určitou snahu</w:t>
      </w:r>
      <w:r w:rsidR="008B55E3">
        <w:rPr>
          <w:b/>
        </w:rPr>
        <w:t xml:space="preserve"> o</w:t>
      </w:r>
      <w:r w:rsidRPr="00962BD3">
        <w:rPr>
          <w:b/>
        </w:rPr>
        <w:t xml:space="preserve"> přizpůsobení se </w:t>
      </w:r>
      <w:r w:rsidR="00962BD3">
        <w:rPr>
          <w:b/>
        </w:rPr>
        <w:t xml:space="preserve">novým </w:t>
      </w:r>
      <w:r w:rsidRPr="00962BD3">
        <w:rPr>
          <w:b/>
        </w:rPr>
        <w:t>povinnostem vyplývajícím z GDPR.</w:t>
      </w:r>
    </w:p>
    <w:p w:rsidR="008E3CB2" w:rsidRDefault="0090567D" w:rsidP="0090567D">
      <w:pPr>
        <w:jc w:val="both"/>
      </w:pPr>
      <w:r>
        <w:t xml:space="preserve">Z výše uvedených důvodů </w:t>
      </w:r>
      <w:r w:rsidR="00222881">
        <w:t>očekávejte</w:t>
      </w:r>
      <w:r>
        <w:t xml:space="preserve"> v týdnu od</w:t>
      </w:r>
      <w:r w:rsidR="00962BD3">
        <w:t xml:space="preserve"> 14. května 2018 další </w:t>
      </w:r>
      <w:r w:rsidR="00222881">
        <w:t xml:space="preserve">připravované </w:t>
      </w:r>
      <w:r>
        <w:t xml:space="preserve">informace, včetně konkrétních doporučení </w:t>
      </w:r>
      <w:r w:rsidR="00962BD3">
        <w:t xml:space="preserve">na následující dny </w:t>
      </w:r>
      <w:r>
        <w:t>a</w:t>
      </w:r>
      <w:r w:rsidR="00962BD3">
        <w:t xml:space="preserve"> včetně</w:t>
      </w:r>
      <w:r>
        <w:t xml:space="preserve"> nejdůležitějších dokumentů, se kterými bude možné dále pracovat. </w:t>
      </w:r>
      <w:r w:rsidR="00222881">
        <w:t>V současné době by SK/TJ již měly pracovat s dokumentem</w:t>
      </w:r>
      <w:r w:rsidR="00962BD3">
        <w:t xml:space="preserve"> </w:t>
      </w:r>
      <w:r w:rsidR="001D3512">
        <w:t>„Informac</w:t>
      </w:r>
      <w:r w:rsidR="00222881">
        <w:t>e</w:t>
      </w:r>
      <w:r w:rsidR="001D3512">
        <w:t xml:space="preserve"> a souhlas se zpracov</w:t>
      </w:r>
      <w:r w:rsidR="00824F20">
        <w:t xml:space="preserve">áním osobních údajů členů SK/TJ </w:t>
      </w:r>
      <w:bookmarkStart w:id="0" w:name="_GoBack"/>
      <w:bookmarkEnd w:id="0"/>
      <w:r w:rsidR="00222881">
        <w:t>(</w:t>
      </w:r>
      <w:hyperlink r:id="rId5" w:history="1">
        <w:r w:rsidR="001D3512" w:rsidRPr="00BE0D38">
          <w:rPr>
            <w:rStyle w:val="Hypertextovodkaz"/>
          </w:rPr>
          <w:t>https://www.cuscz.cz/sluzby-servis/ochrana-osobnich-udaju.html</w:t>
        </w:r>
      </w:hyperlink>
      <w:r w:rsidR="00222881">
        <w:t>)</w:t>
      </w:r>
      <w:r w:rsidR="008B55E3">
        <w:t>,</w:t>
      </w:r>
      <w:r w:rsidR="001D3512">
        <w:t xml:space="preserve"> je</w:t>
      </w:r>
      <w:r w:rsidR="008B55E3">
        <w:t>ho</w:t>
      </w:r>
      <w:r w:rsidR="001D3512">
        <w:t>ž realizace je první</w:t>
      </w:r>
      <w:r w:rsidR="00222881">
        <w:t>m</w:t>
      </w:r>
      <w:r w:rsidR="001D3512">
        <w:t xml:space="preserve"> z opatření, které </w:t>
      </w:r>
      <w:r w:rsidR="00B13DB9">
        <w:t>je</w:t>
      </w:r>
      <w:r w:rsidR="001D3512">
        <w:t xml:space="preserve"> čekají. </w:t>
      </w:r>
      <w:r w:rsidR="00B13DB9">
        <w:t>ČUS i ČOV budou postupně společně zveřejňovat</w:t>
      </w:r>
      <w:r>
        <w:t xml:space="preserve"> </w:t>
      </w:r>
      <w:r w:rsidR="00B13DB9">
        <w:t>dostupné informace k zajištění souladu s novým nařízením.</w:t>
      </w:r>
    </w:p>
    <w:p w:rsidR="00B13DB9" w:rsidRDefault="00B13DB9" w:rsidP="001D038B"/>
    <w:p w:rsidR="0090567D" w:rsidRDefault="0090567D" w:rsidP="00962BD3">
      <w:pPr>
        <w:ind w:firstLine="708"/>
      </w:pPr>
      <w:r>
        <w:t>Se sportovním pozdravem</w:t>
      </w:r>
    </w:p>
    <w:p w:rsidR="00962BD3" w:rsidRDefault="00962BD3" w:rsidP="001D038B"/>
    <w:p w:rsidR="00B13DB9" w:rsidRDefault="00B13DB9" w:rsidP="001D038B"/>
    <w:p w:rsidR="00222881" w:rsidRDefault="00222881" w:rsidP="001D038B"/>
    <w:p w:rsidR="0090567D" w:rsidRDefault="0090567D" w:rsidP="00B13DB9">
      <w:pPr>
        <w:spacing w:after="0"/>
        <w:ind w:left="708" w:firstLine="708"/>
      </w:pPr>
      <w:r>
        <w:t>Mgr. Jan Boháč</w:t>
      </w:r>
      <w:r w:rsidR="00222881">
        <w:t xml:space="preserve">, </w:t>
      </w:r>
      <w:proofErr w:type="gramStart"/>
      <w:r w:rsidR="00222881">
        <w:t>v.r.</w:t>
      </w:r>
      <w:proofErr w:type="gramEnd"/>
      <w:r>
        <w:tab/>
      </w:r>
      <w:r>
        <w:tab/>
      </w:r>
      <w:r>
        <w:tab/>
      </w:r>
      <w:r>
        <w:tab/>
      </w:r>
      <w:r w:rsidR="00222881">
        <w:t xml:space="preserve">           </w:t>
      </w:r>
      <w:r>
        <w:t xml:space="preserve">Mgr. Petr </w:t>
      </w:r>
      <w:proofErr w:type="spellStart"/>
      <w:r>
        <w:t>Graclík</w:t>
      </w:r>
      <w:proofErr w:type="spellEnd"/>
      <w:r w:rsidR="00222881">
        <w:t xml:space="preserve">, </w:t>
      </w:r>
      <w:proofErr w:type="gramStart"/>
      <w:r w:rsidR="00222881">
        <w:t>v.r.</w:t>
      </w:r>
      <w:proofErr w:type="gramEnd"/>
    </w:p>
    <w:p w:rsidR="008E3CB2" w:rsidRDefault="00962BD3" w:rsidP="00B13DB9">
      <w:pPr>
        <w:spacing w:after="0"/>
        <w:ind w:left="708"/>
      </w:pPr>
      <w:r>
        <w:t xml:space="preserve">     </w:t>
      </w:r>
      <w:r w:rsidR="00222881">
        <w:t xml:space="preserve"> </w:t>
      </w:r>
      <w:r>
        <w:t xml:space="preserve">     </w:t>
      </w:r>
      <w:r w:rsidR="0090567D">
        <w:t>generální sekretář ČUS</w:t>
      </w:r>
      <w:r w:rsidR="0090567D">
        <w:tab/>
      </w:r>
      <w:r w:rsidR="0090567D">
        <w:tab/>
      </w:r>
      <w:r w:rsidR="0090567D">
        <w:tab/>
      </w:r>
      <w:r w:rsidR="0090567D">
        <w:tab/>
      </w:r>
      <w:r>
        <w:t xml:space="preserve">          </w:t>
      </w:r>
      <w:r w:rsidR="0090567D">
        <w:t>generální sekretář ČOV</w:t>
      </w:r>
    </w:p>
    <w:sectPr w:rsidR="008E3CB2" w:rsidSect="00962BD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E72B5"/>
    <w:multiLevelType w:val="hybridMultilevel"/>
    <w:tmpl w:val="D49E4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7F9A"/>
    <w:multiLevelType w:val="hybridMultilevel"/>
    <w:tmpl w:val="09346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8B"/>
    <w:rsid w:val="001D038B"/>
    <w:rsid w:val="001D3512"/>
    <w:rsid w:val="00222881"/>
    <w:rsid w:val="002F097E"/>
    <w:rsid w:val="00446392"/>
    <w:rsid w:val="00785153"/>
    <w:rsid w:val="00824F20"/>
    <w:rsid w:val="008B55E3"/>
    <w:rsid w:val="008D4072"/>
    <w:rsid w:val="008E3CB2"/>
    <w:rsid w:val="0090567D"/>
    <w:rsid w:val="00935290"/>
    <w:rsid w:val="00962BD3"/>
    <w:rsid w:val="00B13DB9"/>
    <w:rsid w:val="00B60833"/>
    <w:rsid w:val="00B904C2"/>
    <w:rsid w:val="00BA508D"/>
    <w:rsid w:val="00CA4D63"/>
    <w:rsid w:val="00F106C5"/>
    <w:rsid w:val="00F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ADE24-82FF-4F40-AB0C-4F0A0D5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1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35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scz.cz/sluzby-servis/ochrana-osobnich-udaj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Exner Jan</dc:creator>
  <cp:lastModifiedBy>Tomáš Maurer</cp:lastModifiedBy>
  <cp:revision>2</cp:revision>
  <dcterms:created xsi:type="dcterms:W3CDTF">2018-05-09T12:36:00Z</dcterms:created>
  <dcterms:modified xsi:type="dcterms:W3CDTF">2018-05-09T12:36:00Z</dcterms:modified>
</cp:coreProperties>
</file>